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4A" w:rsidRDefault="00C14D4A" w:rsidP="00C14D4A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C14D4A" w:rsidRDefault="00C14D4A" w:rsidP="00C14D4A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C14D4A" w:rsidRDefault="00C14D4A" w:rsidP="00C14D4A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C14D4A" w:rsidRDefault="00C14D4A" w:rsidP="00C14D4A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C14D4A" w:rsidRPr="00C14D4A" w:rsidRDefault="00C14D4A" w:rsidP="00C14D4A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  <w:sz w:val="28"/>
          <w:szCs w:val="28"/>
          <w:lang w:val="sk-SK"/>
        </w:rPr>
      </w:pPr>
      <w:bookmarkStart w:id="0" w:name="_GoBack"/>
      <w:bookmarkEnd w:id="0"/>
      <w:r w:rsidRPr="00C14D4A">
        <w:rPr>
          <w:rFonts w:ascii="Calibri" w:eastAsia="MS Mincho" w:hAnsi="Calibri" w:cs="Calibri"/>
          <w:b/>
          <w:sz w:val="28"/>
          <w:szCs w:val="28"/>
          <w:lang w:val="sk-SK"/>
        </w:rPr>
        <w:t>Cena Vedec roka STU 2018</w:t>
      </w:r>
    </w:p>
    <w:p w:rsidR="00C14D4A" w:rsidRPr="00C14D4A" w:rsidRDefault="00C14D4A" w:rsidP="00C14D4A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val="sk-SK"/>
        </w:rPr>
      </w:pPr>
    </w:p>
    <w:p w:rsidR="00C14D4A" w:rsidRPr="00C14D4A" w:rsidRDefault="00C14D4A" w:rsidP="00C14D4A">
      <w:pPr>
        <w:spacing w:after="0" w:line="240" w:lineRule="auto"/>
        <w:jc w:val="center"/>
        <w:outlineLvl w:val="0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b/>
          <w:sz w:val="24"/>
          <w:szCs w:val="24"/>
          <w:lang w:val="sk-SK"/>
        </w:rPr>
        <w:t>Pravidlá hodnotenia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Komisia sa skladá z významných osobností STU z radov profesorov, príp. docentov, ktorí sú aktívni vo výskume, ale nie sú akademickí funkcionári.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Predsedom komisie je prorektor pre vedu a výskum. Nemá hlasovacie právo.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Tajomník komisie zabezpečuje činnosť komisie administratívne, vyhotovuje zápis a nie je členom komisie.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Členovia komisie preštudujú návrhy a ohodnotia ich v škále 0 – 10 bodov.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Priemer hodnotení je považovaný za predbežné poradie.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Komisia môže zvážiť zmeny v predbežnom poradí, pokiaľ za úpravu predbežného poradia bude hlasovať 2/3-väčšina členov komisie.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Nomináciu na Cenu Vedec roka STU (mladý vedecký pracovník a významný vedecký prínos) získava návrh s najlepším hodnotením.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Komisia má právo v odôvodnených prípadoch navrhnúť rektorovi udeliť čestné uznanie kvalitným neoceneným prácam.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numPr>
          <w:ilvl w:val="0"/>
          <w:numId w:val="1"/>
        </w:num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Zápis z hodnotenia spolu s nomináciou na udelenie cien, prípadne čestného uznania oznamuje rektorovi predseda komisie.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C14D4A">
        <w:rPr>
          <w:rFonts w:ascii="Calibri" w:eastAsia="MS Mincho" w:hAnsi="Calibri" w:cs="Calibri"/>
          <w:sz w:val="24"/>
          <w:szCs w:val="24"/>
          <w:lang w:val="sk-SK"/>
        </w:rPr>
        <w:t>V Bratislave, 3. 10. 2018</w:t>
      </w:r>
    </w:p>
    <w:p w:rsidR="00C14D4A" w:rsidRPr="00C14D4A" w:rsidRDefault="00C14D4A" w:rsidP="00C14D4A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5478F8" w:rsidRDefault="005478F8"/>
    <w:sectPr w:rsidR="005478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661DA"/>
    <w:multiLevelType w:val="hybridMultilevel"/>
    <w:tmpl w:val="695674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4A"/>
    <w:rsid w:val="005478F8"/>
    <w:rsid w:val="00C1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>Cena Vedec roka STU 2018</vt:lpstr>
      <vt:lpstr>Pravidlá hodnotenia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petrikova</dc:creator>
  <cp:lastModifiedBy>petrikova</cp:lastModifiedBy>
  <cp:revision>1</cp:revision>
  <dcterms:created xsi:type="dcterms:W3CDTF">2018-10-05T10:48:00Z</dcterms:created>
  <dcterms:modified xsi:type="dcterms:W3CDTF">2018-10-05T10:49:00Z</dcterms:modified>
</cp:coreProperties>
</file>